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DCC" w:rsidRDefault="0007758D">
      <w:r>
        <w:t>09.03</w:t>
      </w:r>
      <w:r w:rsidR="00A364C7">
        <w:t>.2009</w:t>
      </w:r>
    </w:p>
    <w:p w:rsidR="00A364C7" w:rsidRDefault="00A364C7">
      <w:r>
        <w:t>EDUC 341</w:t>
      </w:r>
    </w:p>
    <w:p w:rsidR="00017118" w:rsidRDefault="00017118"/>
    <w:p w:rsidR="00A364C7" w:rsidRDefault="00A364C7"/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A364C7" w:rsidTr="00A364C7">
        <w:tc>
          <w:tcPr>
            <w:tcW w:w="13176" w:type="dxa"/>
            <w:gridSpan w:val="5"/>
            <w:shd w:val="pct15" w:color="auto" w:fill="auto"/>
          </w:tcPr>
          <w:p w:rsidR="00A364C7" w:rsidRDefault="00D40C2B">
            <w:r>
              <w:t>Students will come to understand that research-based best practices in education are closely aligned with how we know students learn.</w:t>
            </w:r>
          </w:p>
          <w:p w:rsidR="00F53DF1" w:rsidRPr="00A364C7" w:rsidRDefault="00F53DF1"/>
        </w:tc>
      </w:tr>
      <w:tr w:rsidR="00A364C7" w:rsidTr="00A364C7"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Essential Questions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Students will know: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Students will be able to: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Assessments/Evidence of Understanding</w:t>
            </w:r>
          </w:p>
        </w:tc>
        <w:tc>
          <w:tcPr>
            <w:tcW w:w="2636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Resources</w:t>
            </w:r>
          </w:p>
        </w:tc>
      </w:tr>
      <w:tr w:rsidR="00A364C7" w:rsidTr="00A364C7">
        <w:tc>
          <w:tcPr>
            <w:tcW w:w="2635" w:type="dxa"/>
          </w:tcPr>
          <w:p w:rsidR="00A364C7" w:rsidRDefault="00A364C7">
            <w:r>
              <w:t>What factors influence what is taught in schools?</w:t>
            </w:r>
          </w:p>
          <w:p w:rsidR="00D40C2B" w:rsidRDefault="00D40C2B"/>
          <w:p w:rsidR="00D40C2B" w:rsidRDefault="00D40C2B"/>
          <w:p w:rsidR="00D40C2B" w:rsidRDefault="00D40C2B"/>
          <w:p w:rsidR="00D40C2B" w:rsidRDefault="00D40C2B"/>
          <w:p w:rsidR="00D40C2B" w:rsidRPr="00D40C2B" w:rsidRDefault="00D40C2B">
            <w:r w:rsidRPr="00D40C2B">
              <w:t>How can we be sure our actions as teachers are consistent with how we know children learn?</w:t>
            </w:r>
          </w:p>
        </w:tc>
        <w:tc>
          <w:tcPr>
            <w:tcW w:w="2635" w:type="dxa"/>
          </w:tcPr>
          <w:p w:rsidR="002F1F29" w:rsidRDefault="00EC64B2">
            <w:r>
              <w:t>Human Development vs. Academic Achievement Discourse</w:t>
            </w:r>
          </w:p>
          <w:p w:rsidR="00D40C2B" w:rsidRDefault="00D40C2B"/>
          <w:p w:rsidR="00D40C2B" w:rsidRDefault="00D40C2B"/>
          <w:p w:rsidR="00D40C2B" w:rsidRDefault="00D40C2B"/>
          <w:p w:rsidR="00D40C2B" w:rsidRDefault="00752ADE">
            <w:r>
              <w:t>Three fundamental principles of learning</w:t>
            </w:r>
          </w:p>
        </w:tc>
        <w:tc>
          <w:tcPr>
            <w:tcW w:w="2635" w:type="dxa"/>
          </w:tcPr>
          <w:p w:rsidR="00D40C2B" w:rsidRDefault="00D40C2B" w:rsidP="00D40C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Distinguish between academic achievement and human development views on education</w:t>
            </w:r>
          </w:p>
          <w:p w:rsidR="00D40C2B" w:rsidRDefault="00D40C2B" w:rsidP="00D40C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Calibri" w:cs="Times New Roman"/>
              </w:rPr>
            </w:pPr>
          </w:p>
          <w:p w:rsidR="00D40C2B" w:rsidRDefault="00D40C2B" w:rsidP="00D40C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Calibri" w:cs="Times New Roman"/>
              </w:rPr>
            </w:pPr>
          </w:p>
          <w:p w:rsidR="00D40C2B" w:rsidRDefault="00DD298C" w:rsidP="00D40C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List and describe applications of the three fundamental principles of student learning.</w:t>
            </w:r>
          </w:p>
          <w:p w:rsidR="00A364C7" w:rsidRDefault="00A364C7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</w:tc>
        <w:tc>
          <w:tcPr>
            <w:tcW w:w="2635" w:type="dxa"/>
          </w:tcPr>
          <w:p w:rsidR="00EC64B2" w:rsidRDefault="00EC64B2">
            <w:r>
              <w:t>Concept Attainment</w:t>
            </w:r>
          </w:p>
          <w:p w:rsidR="00D40C2B" w:rsidRDefault="00D40C2B"/>
          <w:p w:rsidR="00EC64B2" w:rsidRDefault="00EC64B2">
            <w:r>
              <w:t>Reflective Posting #1</w:t>
            </w:r>
          </w:p>
          <w:p w:rsidR="00171C2F" w:rsidRDefault="00171C2F"/>
          <w:p w:rsidR="00171C2F" w:rsidRDefault="00171C2F"/>
          <w:p w:rsidR="00171C2F" w:rsidRDefault="00171C2F"/>
          <w:p w:rsidR="00171C2F" w:rsidRDefault="00171C2F">
            <w:r>
              <w:t>Discussion</w:t>
            </w:r>
          </w:p>
        </w:tc>
        <w:tc>
          <w:tcPr>
            <w:tcW w:w="2636" w:type="dxa"/>
          </w:tcPr>
          <w:p w:rsidR="00EC64B2" w:rsidRPr="00EC64B2" w:rsidRDefault="00EC64B2">
            <w:r>
              <w:rPr>
                <w:i/>
              </w:rPr>
              <w:t>The Best Schools</w:t>
            </w:r>
            <w:r>
              <w:t xml:space="preserve"> by Thomas Armstrong</w:t>
            </w:r>
          </w:p>
        </w:tc>
      </w:tr>
    </w:tbl>
    <w:p w:rsidR="00A364C7" w:rsidRDefault="00A364C7"/>
    <w:p w:rsidR="00B06FBB" w:rsidRDefault="00B06FBB"/>
    <w:p w:rsidR="00017118" w:rsidRPr="00017118" w:rsidRDefault="00017118">
      <w:pPr>
        <w:rPr>
          <w:b/>
        </w:rPr>
      </w:pPr>
    </w:p>
    <w:p w:rsidR="00B06FBB" w:rsidRPr="00017118" w:rsidRDefault="00B06FBB">
      <w:pPr>
        <w:rPr>
          <w:b/>
        </w:rPr>
      </w:pPr>
      <w:r w:rsidRPr="00017118">
        <w:rPr>
          <w:b/>
        </w:rPr>
        <w:t>Activities:</w:t>
      </w:r>
    </w:p>
    <w:p w:rsidR="00B06FBB" w:rsidRDefault="00B06FBB" w:rsidP="00B06FBB">
      <w:pPr>
        <w:pStyle w:val="ListParagraph"/>
        <w:numPr>
          <w:ilvl w:val="0"/>
          <w:numId w:val="1"/>
        </w:numPr>
      </w:pPr>
      <w:r>
        <w:t xml:space="preserve"> Concept Attainment Activity – Human Development vs. Academic Discourse</w:t>
      </w:r>
    </w:p>
    <w:p w:rsidR="00B06FBB" w:rsidRDefault="00B06FBB" w:rsidP="00B06FBB">
      <w:pPr>
        <w:pStyle w:val="ListParagraph"/>
        <w:numPr>
          <w:ilvl w:val="0"/>
          <w:numId w:val="1"/>
        </w:numPr>
      </w:pPr>
      <w:r>
        <w:t>Reflect</w:t>
      </w:r>
      <w:r w:rsidR="00604850">
        <w:t>ive Question (posted on wiki)</w:t>
      </w:r>
    </w:p>
    <w:p w:rsidR="00171C2F" w:rsidRDefault="00171C2F" w:rsidP="00B06FBB">
      <w:pPr>
        <w:pStyle w:val="ListParagraph"/>
        <w:numPr>
          <w:ilvl w:val="0"/>
          <w:numId w:val="1"/>
        </w:numPr>
      </w:pPr>
      <w:r>
        <w:t>Minds Of Our Own Video Clip</w:t>
      </w:r>
    </w:p>
    <w:p w:rsidR="00752ADE" w:rsidRDefault="00752ADE" w:rsidP="00B06FBB">
      <w:pPr>
        <w:pStyle w:val="ListParagraph"/>
        <w:numPr>
          <w:ilvl w:val="0"/>
          <w:numId w:val="1"/>
        </w:numPr>
      </w:pPr>
      <w:r>
        <w:t>Pre-Assessment:  “How much can you see?”</w:t>
      </w:r>
      <w:r w:rsidR="00DD298C">
        <w:t xml:space="preserve"> – Engaging Pre-conceptions</w:t>
      </w:r>
    </w:p>
    <w:p w:rsidR="00752ADE" w:rsidRDefault="004701BB" w:rsidP="00B06FBB">
      <w:pPr>
        <w:pStyle w:val="ListParagraph"/>
        <w:numPr>
          <w:ilvl w:val="0"/>
          <w:numId w:val="1"/>
        </w:numPr>
      </w:pPr>
      <w:r>
        <w:t>Discussion – Three Principles of Learning</w:t>
      </w:r>
    </w:p>
    <w:p w:rsidR="00171C2F" w:rsidRDefault="00171C2F" w:rsidP="00B06FBB">
      <w:pPr>
        <w:pStyle w:val="ListParagraph"/>
        <w:numPr>
          <w:ilvl w:val="0"/>
          <w:numId w:val="1"/>
        </w:numPr>
      </w:pPr>
      <w:r>
        <w:t>Learning Strategies Assignment</w:t>
      </w:r>
    </w:p>
    <w:sectPr w:rsidR="00171C2F" w:rsidSect="00A364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B26EE"/>
    <w:multiLevelType w:val="hybridMultilevel"/>
    <w:tmpl w:val="1E82D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64C7"/>
    <w:rsid w:val="00017118"/>
    <w:rsid w:val="0007758D"/>
    <w:rsid w:val="00171C2F"/>
    <w:rsid w:val="001E31A7"/>
    <w:rsid w:val="002F1F29"/>
    <w:rsid w:val="00324FE0"/>
    <w:rsid w:val="00414F1F"/>
    <w:rsid w:val="00463860"/>
    <w:rsid w:val="004701BB"/>
    <w:rsid w:val="004B1922"/>
    <w:rsid w:val="00604850"/>
    <w:rsid w:val="00752ADE"/>
    <w:rsid w:val="008020B0"/>
    <w:rsid w:val="0088763D"/>
    <w:rsid w:val="00947E4E"/>
    <w:rsid w:val="00A364C7"/>
    <w:rsid w:val="00B06FBB"/>
    <w:rsid w:val="00D40C2B"/>
    <w:rsid w:val="00DB5AF7"/>
    <w:rsid w:val="00DD298C"/>
    <w:rsid w:val="00EC64B2"/>
    <w:rsid w:val="00F53DF1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4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6F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1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Carlile, Crista (CURR)</dc:creator>
  <cp:keywords/>
  <dc:description/>
  <cp:lastModifiedBy>Carlile, Crista (CURR)</cp:lastModifiedBy>
  <cp:revision>6</cp:revision>
  <cp:lastPrinted>2009-09-03T21:04:00Z</cp:lastPrinted>
  <dcterms:created xsi:type="dcterms:W3CDTF">2009-08-31T16:03:00Z</dcterms:created>
  <dcterms:modified xsi:type="dcterms:W3CDTF">2009-09-03T21:05:00Z</dcterms:modified>
</cp:coreProperties>
</file>